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63" w:rsidRPr="00C267CF" w:rsidRDefault="00485A63" w:rsidP="00C26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267C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CODUL DE CONDUITĂ AL ELEVULUI</w:t>
      </w:r>
    </w:p>
    <w:p w:rsidR="00485A63" w:rsidRPr="00485A63" w:rsidRDefault="00485A63" w:rsidP="00485A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5A63" w:rsidRPr="00485A63" w:rsidRDefault="00485A63" w:rsidP="00C267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Elevii Școlii Gimnaziale Liliești, Băicoi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trebuie să respecte următoarele: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1. Elevul trebuie să aibă o ținută decentă în concord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anță cu climatul educativ. Dacă </w:t>
      </w: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de administrație hotărăște ținuta obligatorie să fie ” uniforma școlară” atunci el este obligat să o poarte în fiecare zi, la orele de curs și la celelalte activități școlare desfășurate în unitate.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2. Elevul trebuie să folosească un limbaj adecvat vârstei și locului unde se află în relațiile cu colegii, profesorii, personalul unității.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3. Elevul este obligat să frecventeze orele de curs la toate disciplinele de învățământ, conform cu orarul unității.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4. Elevul este obligat să respecte cadrele didactice și celălalt personal al școlii.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5. Elevul este obligat să respecte Regulamentul de organizare și funcționare al Școlii Gimnaziale  Liliești, Băicoi și legislația în vigoare.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6. Elevul are obligația de a participa la orele de curs bine pregătit la fiecare disciplină; nu are voie să copieze, cu telefon mobil deschis, să deranjeze ora de curs.</w:t>
      </w:r>
    </w:p>
    <w:p w:rsidR="00485A63" w:rsidRPr="00485A63" w:rsidRDefault="00485A63" w:rsidP="00485A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7. Elevul are obligația de a păstra bunurile comune din clasă și școală și curățenia în spațiile școlare.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8. Elevul are obligația de a nu părăsi incinta unității fără aprobarea profesorului de serviciu.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9. Elevul are obligația de a nu introduce persoane străine în unitate.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10. Elevul are obligația de a aștepta în ordine, profesorul, pregătit pentru începerea orei.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11. Elevul are obligația de a nu fuma, de a nu consuma băuturi alcoolice sau droguri în școală și în afara ei.</w:t>
      </w:r>
    </w:p>
    <w:p w:rsidR="00485A63" w:rsidRPr="00485A63" w:rsidRDefault="00485A63" w:rsidP="00485A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5A63">
        <w:rPr>
          <w:rFonts w:ascii="Times New Roman" w:eastAsia="Times New Roman" w:hAnsi="Times New Roman" w:cs="Times New Roman"/>
          <w:sz w:val="24"/>
          <w:szCs w:val="24"/>
          <w:lang w:eastAsia="ro-RO"/>
        </w:rPr>
        <w:t>Art.12. Nerespectarea celor prevăzute în acest COD se consideră abateri disciplinare și ele se sancționează conform cu cele prevăzute în Regulamentul de organizare și funcționare a Școlii Gimnaziale Liliești, Băicoi și a legislației în vigoare.</w:t>
      </w:r>
    </w:p>
    <w:p w:rsidR="00B1117B" w:rsidRPr="00485A63" w:rsidRDefault="00B1117B" w:rsidP="00485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1117B" w:rsidRPr="00485A63" w:rsidSect="00B1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485A63"/>
    <w:rsid w:val="00485A63"/>
    <w:rsid w:val="006E29FB"/>
    <w:rsid w:val="009B3366"/>
    <w:rsid w:val="00B1117B"/>
    <w:rsid w:val="00B33544"/>
    <w:rsid w:val="00B90EE8"/>
    <w:rsid w:val="00C267CF"/>
    <w:rsid w:val="00D7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user</cp:lastModifiedBy>
  <cp:revision>3</cp:revision>
  <dcterms:created xsi:type="dcterms:W3CDTF">2014-03-26T18:07:00Z</dcterms:created>
  <dcterms:modified xsi:type="dcterms:W3CDTF">2014-04-02T12:24:00Z</dcterms:modified>
</cp:coreProperties>
</file>